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5" w:rsidRDefault="00123A0D">
      <w:r w:rsidRPr="00123A0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-514350</wp:posOffset>
            </wp:positionV>
            <wp:extent cx="507365" cy="504825"/>
            <wp:effectExtent l="19050" t="0" r="6985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ΕΛΛΗΝΙΚΗ ΔΗΜΟΚΡΑΤΙΑ</w:t>
      </w:r>
    </w:p>
    <w:p w:rsidR="00123A0D" w:rsidRDefault="00123A0D">
      <w:r>
        <w:t>ΥΠΟΥΡΓΕΙΟ ΥΓΕΙΑΣ ΚΑΙ ΚΟΙΝΩΝΙΚΗΣ ΑΛΛΗΛΕΓΓΥΗΣ</w:t>
      </w:r>
    </w:p>
    <w:p w:rsidR="00123A0D" w:rsidRDefault="00123A0D">
      <w:r>
        <w:t>ΔΙΟΙΚΗΣΗ 5</w:t>
      </w:r>
      <w:r w:rsidRPr="00123A0D">
        <w:rPr>
          <w:vertAlign w:val="superscript"/>
        </w:rPr>
        <w:t>ης</w:t>
      </w:r>
      <w:r>
        <w:t xml:space="preserve"> ΥΓΕΙΟΝΟΜΙΚΗΣ ΠΕΡΙΦΕΡΕΙΑΣ ΘΕΣΣΑΛΙΑΣ ΚΑΙ ΣΤΕΡΕΑΣ ΕΛΛΑΔΑΣ</w:t>
      </w:r>
    </w:p>
    <w:p w:rsidR="00B6664E" w:rsidRDefault="00123A0D">
      <w:pPr>
        <w:rPr>
          <w:sz w:val="28"/>
          <w:szCs w:val="28"/>
        </w:rPr>
      </w:pPr>
      <w:r>
        <w:rPr>
          <w:sz w:val="28"/>
          <w:szCs w:val="28"/>
        </w:rPr>
        <w:t>ΝΟΣΟΚΟΜΕΙΟ………………………………………………………………………</w:t>
      </w:r>
    </w:p>
    <w:p w:rsidR="00123A0D" w:rsidRDefault="00123A0D">
      <w:pPr>
        <w:rPr>
          <w:sz w:val="28"/>
          <w:szCs w:val="28"/>
        </w:rPr>
      </w:pPr>
      <w:r>
        <w:rPr>
          <w:sz w:val="28"/>
          <w:szCs w:val="28"/>
        </w:rPr>
        <w:t>ΕΠΙΤΡΟΠΗ ΦΑΡΜΑΚΩΝ</w:t>
      </w:r>
    </w:p>
    <w:p w:rsidR="00123A0D" w:rsidRDefault="00123A0D">
      <w:pPr>
        <w:rPr>
          <w:sz w:val="28"/>
          <w:szCs w:val="28"/>
        </w:rPr>
      </w:pPr>
    </w:p>
    <w:p w:rsidR="00123A0D" w:rsidRDefault="00123A0D">
      <w:r>
        <w:t>Όνομα Αιτούντος :          …………….…………………………………………………………………………………………</w:t>
      </w:r>
    </w:p>
    <w:p w:rsidR="00123A0D" w:rsidRDefault="00123A0D">
      <w:r>
        <w:t>Τμήμα:                              ……………………………………………………………………………………………………….</w:t>
      </w:r>
    </w:p>
    <w:p w:rsidR="00123A0D" w:rsidRDefault="00123A0D">
      <w:r>
        <w:t>Ημερομηνία:                    ………………………………………………………………………………………………………</w:t>
      </w:r>
    </w:p>
    <w:p w:rsidR="00123A0D" w:rsidRDefault="00123A0D"/>
    <w:p w:rsidR="00123A0D" w:rsidRDefault="00123A0D" w:rsidP="00123A0D">
      <w:pPr>
        <w:pStyle w:val="a3"/>
        <w:numPr>
          <w:ilvl w:val="0"/>
          <w:numId w:val="1"/>
        </w:numPr>
        <w:rPr>
          <w:b/>
        </w:rPr>
      </w:pPr>
      <w:r w:rsidRPr="00123A0D">
        <w:rPr>
          <w:b/>
        </w:rPr>
        <w:t>Ταυτότητα αιτούμενου φαρμάκου</w:t>
      </w:r>
    </w:p>
    <w:p w:rsidR="00123A0D" w:rsidRDefault="00123A0D" w:rsidP="00123A0D">
      <w:r>
        <w:t>Δραστική ουσία: …………………………</w:t>
      </w:r>
      <w:r w:rsidR="00193B75">
        <w:t>……………………………………………………………………………………….</w:t>
      </w:r>
    </w:p>
    <w:p w:rsidR="00123A0D" w:rsidRDefault="00123A0D" w:rsidP="00123A0D">
      <w:r>
        <w:t>Κατηγορία φαρμάκων: ………………</w:t>
      </w:r>
      <w:r w:rsidR="00193B75">
        <w:t>…………………………………………………………………………………………</w:t>
      </w:r>
    </w:p>
    <w:p w:rsidR="00193B75" w:rsidRDefault="00193B75" w:rsidP="00123A0D">
      <w:r>
        <w:t>Ενδείξεις χορήγησης: ……………………………………………………………………………………………………………</w:t>
      </w:r>
    </w:p>
    <w:p w:rsidR="00193B75" w:rsidRDefault="00193B75" w:rsidP="00123A0D">
      <w:r>
        <w:t xml:space="preserve">                                        …………………………………………………………………………………………………………..</w:t>
      </w:r>
    </w:p>
    <w:p w:rsidR="00193B75" w:rsidRDefault="00193B75" w:rsidP="00123A0D">
      <w:r>
        <w:t xml:space="preserve">                                        …………………………………………………………………………………………………………..</w:t>
      </w:r>
    </w:p>
    <w:p w:rsidR="00193B75" w:rsidRDefault="00193B75" w:rsidP="00123A0D">
      <w:r>
        <w:t>Φαρμακοτεχνική Μορφή: ……………………………………………………………………………………………………</w:t>
      </w:r>
    </w:p>
    <w:p w:rsidR="00193B75" w:rsidRDefault="00193B75" w:rsidP="00123A0D">
      <w:proofErr w:type="spellStart"/>
      <w:r>
        <w:t>Δοσολογικό</w:t>
      </w:r>
      <w:proofErr w:type="spellEnd"/>
      <w:r>
        <w:t xml:space="preserve"> Σχήμα: ………………………………………………………………………………………………………………</w:t>
      </w:r>
    </w:p>
    <w:p w:rsidR="00193B75" w:rsidRDefault="00193B75" w:rsidP="00123A0D">
      <w:r>
        <w:t>Εμπορική Ονομασία: ……………………………………………………………………………………………………………</w:t>
      </w:r>
    </w:p>
    <w:p w:rsidR="00193B75" w:rsidRDefault="00193B75" w:rsidP="00123A0D">
      <w:r>
        <w:t>Νοσοκομειακή Τιμή: ……………………………………………………………………………………………………………</w:t>
      </w:r>
    </w:p>
    <w:p w:rsidR="00193B75" w:rsidRDefault="00193B75" w:rsidP="00123A0D">
      <w:r>
        <w:t>Εταιρία: ………………………………………………………………………………………………………………………………</w:t>
      </w:r>
      <w:r w:rsidR="000068E4">
        <w:t>.</w:t>
      </w:r>
    </w:p>
    <w:p w:rsidR="00193B75" w:rsidRDefault="00193B75" w:rsidP="00123A0D"/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3D498B" w:rsidTr="003D498B">
        <w:tc>
          <w:tcPr>
            <w:tcW w:w="2840" w:type="dxa"/>
          </w:tcPr>
          <w:p w:rsidR="003D498B" w:rsidRDefault="003D498B" w:rsidP="00123A0D">
            <w:r>
              <w:t>Πρωτότυπο σε σύνθεση:</w:t>
            </w:r>
          </w:p>
        </w:tc>
        <w:tc>
          <w:tcPr>
            <w:tcW w:w="2841" w:type="dxa"/>
          </w:tcPr>
          <w:p w:rsidR="003D498B" w:rsidRDefault="003D498B" w:rsidP="00123A0D">
            <w:r>
              <w:t>ΟΧΙ (          )</w:t>
            </w:r>
          </w:p>
        </w:tc>
        <w:tc>
          <w:tcPr>
            <w:tcW w:w="2841" w:type="dxa"/>
          </w:tcPr>
          <w:p w:rsidR="003D498B" w:rsidRDefault="003D498B" w:rsidP="00123A0D">
            <w:r>
              <w:t>ΝΑΙ (         )</w:t>
            </w:r>
          </w:p>
        </w:tc>
      </w:tr>
    </w:tbl>
    <w:p w:rsidR="00B6664E" w:rsidRDefault="00B6664E" w:rsidP="00123A0D"/>
    <w:p w:rsidR="00B6664E" w:rsidRDefault="00B6664E" w:rsidP="00B6664E">
      <w:pPr>
        <w:pStyle w:val="a3"/>
        <w:numPr>
          <w:ilvl w:val="0"/>
          <w:numId w:val="1"/>
        </w:numPr>
        <w:rPr>
          <w:b/>
        </w:rPr>
      </w:pPr>
      <w:r w:rsidRPr="00B6664E">
        <w:rPr>
          <w:b/>
        </w:rPr>
        <w:lastRenderedPageBreak/>
        <w:t>Κόστος φαρμάκου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5F1B59" w:rsidTr="005F1B59">
        <w:tc>
          <w:tcPr>
            <w:tcW w:w="2840" w:type="dxa"/>
          </w:tcPr>
          <w:p w:rsidR="005F1B59" w:rsidRDefault="005F1B59" w:rsidP="005F1B59">
            <w:pPr>
              <w:jc w:val="center"/>
            </w:pPr>
            <w:r>
              <w:t>Εφ’ άπαξ δόση</w:t>
            </w:r>
          </w:p>
          <w:p w:rsidR="005F1B59" w:rsidRPr="005F1B59" w:rsidRDefault="005F1B59" w:rsidP="005F1B59">
            <w:pPr>
              <w:jc w:val="center"/>
            </w:pPr>
            <w:r>
              <w:t>(…….)</w:t>
            </w:r>
          </w:p>
        </w:tc>
        <w:tc>
          <w:tcPr>
            <w:tcW w:w="2841" w:type="dxa"/>
          </w:tcPr>
          <w:p w:rsidR="005F1B59" w:rsidRDefault="005F1B59" w:rsidP="005F1B59">
            <w:pPr>
              <w:jc w:val="center"/>
            </w:pPr>
            <w:r>
              <w:t>Ημερήσια θεραπεία</w:t>
            </w:r>
          </w:p>
          <w:p w:rsidR="005F1B59" w:rsidRPr="005F1B59" w:rsidRDefault="005F1B59" w:rsidP="005F1B59">
            <w:pPr>
              <w:jc w:val="center"/>
            </w:pPr>
            <w:r>
              <w:t>(………)</w:t>
            </w:r>
          </w:p>
        </w:tc>
        <w:tc>
          <w:tcPr>
            <w:tcW w:w="2841" w:type="dxa"/>
          </w:tcPr>
          <w:p w:rsidR="005F1B59" w:rsidRDefault="005F1B59" w:rsidP="005F1B59">
            <w:pPr>
              <w:jc w:val="center"/>
            </w:pPr>
            <w:r w:rsidRPr="005F1B59">
              <w:t>Κόστος συνολικής αγωγής</w:t>
            </w:r>
          </w:p>
          <w:p w:rsidR="005F1B59" w:rsidRPr="005F1B59" w:rsidRDefault="005F1B59" w:rsidP="005F1B59">
            <w:pPr>
              <w:jc w:val="center"/>
            </w:pPr>
            <w:r>
              <w:t>(………..)</w:t>
            </w:r>
          </w:p>
        </w:tc>
      </w:tr>
    </w:tbl>
    <w:p w:rsidR="00B6664E" w:rsidRDefault="00B6664E" w:rsidP="005F1B59"/>
    <w:p w:rsidR="00B6664E" w:rsidRPr="00A1680A" w:rsidRDefault="00B6664E" w:rsidP="00B6664E">
      <w:pPr>
        <w:pStyle w:val="a3"/>
        <w:numPr>
          <w:ilvl w:val="0"/>
          <w:numId w:val="1"/>
        </w:numPr>
        <w:rPr>
          <w:b/>
        </w:rPr>
      </w:pPr>
      <w:r w:rsidRPr="00A1680A">
        <w:rPr>
          <w:b/>
        </w:rPr>
        <w:t>Αποτύπωση υπάρχουσας κατάστασης</w:t>
      </w:r>
      <w:r w:rsidR="003D498B">
        <w:rPr>
          <w:b/>
        </w:rPr>
        <w:t>:</w:t>
      </w:r>
    </w:p>
    <w:tbl>
      <w:tblPr>
        <w:tblStyle w:val="a4"/>
        <w:tblW w:w="0" w:type="auto"/>
        <w:tblLook w:val="04A0"/>
      </w:tblPr>
      <w:tblGrid>
        <w:gridCol w:w="3510"/>
        <w:gridCol w:w="1985"/>
        <w:gridCol w:w="3027"/>
      </w:tblGrid>
      <w:tr w:rsidR="00B6664E" w:rsidTr="00B6664E">
        <w:tc>
          <w:tcPr>
            <w:tcW w:w="3510" w:type="dxa"/>
          </w:tcPr>
          <w:p w:rsidR="00B6664E" w:rsidRDefault="00B6664E" w:rsidP="00B6664E">
            <w:r>
              <w:t>Υπάρχει στο Νοσοκομείο φάρμακο με την ίδια ονομασία αλλά σε άλλη μορφή;</w:t>
            </w:r>
          </w:p>
        </w:tc>
        <w:tc>
          <w:tcPr>
            <w:tcW w:w="1985" w:type="dxa"/>
          </w:tcPr>
          <w:p w:rsidR="00B6664E" w:rsidRDefault="00B6664E" w:rsidP="00B6664E">
            <w:r>
              <w:t xml:space="preserve">ΟΧΙ </w:t>
            </w:r>
            <w:r w:rsidR="00A1680A">
              <w:t xml:space="preserve">(         </w:t>
            </w:r>
            <w:r>
              <w:t xml:space="preserve"> )</w:t>
            </w:r>
          </w:p>
        </w:tc>
        <w:tc>
          <w:tcPr>
            <w:tcW w:w="3027" w:type="dxa"/>
          </w:tcPr>
          <w:p w:rsidR="00B6664E" w:rsidRDefault="00A1680A" w:rsidP="00B6664E">
            <w:r>
              <w:t xml:space="preserve">ΝΑΙ (      </w:t>
            </w:r>
            <w:r w:rsidR="00B6664E">
              <w:t xml:space="preserve"> ) (Όνομα φαρμάκου)</w:t>
            </w:r>
          </w:p>
        </w:tc>
      </w:tr>
      <w:tr w:rsidR="003D498B" w:rsidTr="00B6664E">
        <w:tc>
          <w:tcPr>
            <w:tcW w:w="3510" w:type="dxa"/>
          </w:tcPr>
          <w:p w:rsidR="003D498B" w:rsidRDefault="003D498B" w:rsidP="00B6664E">
            <w:r>
              <w:t>Υπάρχει στο Νοσοκομείο ίδια δραστική ουσία αλλά σε διαφορετικό ιδιοσκεύασμα;</w:t>
            </w:r>
          </w:p>
        </w:tc>
        <w:tc>
          <w:tcPr>
            <w:tcW w:w="1985" w:type="dxa"/>
          </w:tcPr>
          <w:p w:rsidR="003D498B" w:rsidRDefault="003D498B" w:rsidP="008445C4">
            <w:r>
              <w:t>ΟΧΙ (          )</w:t>
            </w:r>
          </w:p>
        </w:tc>
        <w:tc>
          <w:tcPr>
            <w:tcW w:w="3027" w:type="dxa"/>
          </w:tcPr>
          <w:p w:rsidR="003D498B" w:rsidRDefault="003D498B" w:rsidP="008445C4">
            <w:r>
              <w:t>ΝΑΙ (       ) (Όνομα φαρμάκου)</w:t>
            </w:r>
          </w:p>
        </w:tc>
      </w:tr>
      <w:tr w:rsidR="003D498B" w:rsidTr="00B6664E">
        <w:tc>
          <w:tcPr>
            <w:tcW w:w="3510" w:type="dxa"/>
          </w:tcPr>
          <w:p w:rsidR="003D498B" w:rsidRDefault="003D498B" w:rsidP="00B6664E">
            <w:r>
              <w:t>Υπάρχει ήδη στο Νοσοκομείο ιδιοσκεύασμα ίδιας φαρμακευτικής κατηγορίας ή αναλόγου δράσεως;</w:t>
            </w:r>
          </w:p>
        </w:tc>
        <w:tc>
          <w:tcPr>
            <w:tcW w:w="1985" w:type="dxa"/>
          </w:tcPr>
          <w:p w:rsidR="003D498B" w:rsidRDefault="003D498B" w:rsidP="008445C4">
            <w:r>
              <w:t>ΟΧΙ (          )</w:t>
            </w:r>
          </w:p>
        </w:tc>
        <w:tc>
          <w:tcPr>
            <w:tcW w:w="3027" w:type="dxa"/>
          </w:tcPr>
          <w:p w:rsidR="003D498B" w:rsidRDefault="003D498B" w:rsidP="008445C4">
            <w:r>
              <w:t>ΝΑΙ (       ) (Όνομα φαρμάκου)</w:t>
            </w:r>
          </w:p>
        </w:tc>
      </w:tr>
    </w:tbl>
    <w:p w:rsidR="00B6664E" w:rsidRDefault="00B6664E" w:rsidP="00B6664E"/>
    <w:p w:rsidR="00985077" w:rsidRDefault="00985077" w:rsidP="00985077">
      <w:pPr>
        <w:pStyle w:val="a3"/>
        <w:numPr>
          <w:ilvl w:val="0"/>
          <w:numId w:val="1"/>
        </w:numPr>
      </w:pPr>
      <w:r w:rsidRPr="00985077">
        <w:rPr>
          <w:b/>
        </w:rPr>
        <w:t>Προτείνεται η αντικατάσταση άλλου φαρμάκου</w:t>
      </w:r>
      <w:r>
        <w:t>;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985077" w:rsidTr="00985077">
        <w:tc>
          <w:tcPr>
            <w:tcW w:w="2840" w:type="dxa"/>
          </w:tcPr>
          <w:p w:rsidR="005F1B59" w:rsidRDefault="0027595C" w:rsidP="00985077">
            <w:pPr>
              <w:jc w:val="center"/>
            </w:pPr>
            <w:r>
              <w:t>ΟΧΙ</w:t>
            </w:r>
          </w:p>
          <w:p w:rsidR="00985077" w:rsidRDefault="0027595C" w:rsidP="00985077">
            <w:pPr>
              <w:jc w:val="center"/>
            </w:pPr>
            <w:r>
              <w:t xml:space="preserve">(     </w:t>
            </w:r>
            <w:r w:rsidR="003D498B">
              <w:t xml:space="preserve">  </w:t>
            </w:r>
            <w:r>
              <w:t xml:space="preserve"> )</w:t>
            </w:r>
          </w:p>
        </w:tc>
        <w:tc>
          <w:tcPr>
            <w:tcW w:w="2841" w:type="dxa"/>
          </w:tcPr>
          <w:p w:rsidR="00985077" w:rsidRDefault="00985077" w:rsidP="00985077">
            <w:pPr>
              <w:jc w:val="center"/>
            </w:pPr>
            <w:r>
              <w:t>ΝΑΙ</w:t>
            </w:r>
          </w:p>
          <w:p w:rsidR="005F1B59" w:rsidRDefault="005F1B59" w:rsidP="003D498B">
            <w:pPr>
              <w:jc w:val="center"/>
            </w:pPr>
            <w:r>
              <w:t>(</w:t>
            </w:r>
            <w:r w:rsidR="003D498B">
              <w:t xml:space="preserve">       </w:t>
            </w:r>
            <w:r>
              <w:t>)</w:t>
            </w:r>
          </w:p>
        </w:tc>
        <w:tc>
          <w:tcPr>
            <w:tcW w:w="2841" w:type="dxa"/>
          </w:tcPr>
          <w:p w:rsidR="00985077" w:rsidRDefault="00985077" w:rsidP="00985077">
            <w:pPr>
              <w:jc w:val="center"/>
            </w:pPr>
            <w:r>
              <w:t>Όνομα φαρμάκου</w:t>
            </w:r>
          </w:p>
          <w:p w:rsidR="00985077" w:rsidRDefault="00985077" w:rsidP="00985077">
            <w:pPr>
              <w:jc w:val="center"/>
            </w:pPr>
          </w:p>
          <w:p w:rsidR="00985077" w:rsidRDefault="00985077" w:rsidP="00985077">
            <w:pPr>
              <w:jc w:val="center"/>
            </w:pPr>
          </w:p>
        </w:tc>
      </w:tr>
    </w:tbl>
    <w:p w:rsidR="00985077" w:rsidRDefault="00985077" w:rsidP="00985077"/>
    <w:p w:rsidR="00715034" w:rsidRPr="00715034" w:rsidRDefault="00715034" w:rsidP="00715034">
      <w:pPr>
        <w:pStyle w:val="a3"/>
        <w:numPr>
          <w:ilvl w:val="0"/>
          <w:numId w:val="1"/>
        </w:numPr>
        <w:rPr>
          <w:b/>
        </w:rPr>
      </w:pPr>
      <w:r w:rsidRPr="00715034">
        <w:rPr>
          <w:b/>
        </w:rPr>
        <w:t>Συγκριτικά πλεονεκτήματα αιτούμενου φαρμάκου ή ιδιοσκευάσματος:</w:t>
      </w:r>
    </w:p>
    <w:tbl>
      <w:tblPr>
        <w:tblStyle w:val="a4"/>
        <w:tblW w:w="0" w:type="auto"/>
        <w:tblLook w:val="04A0"/>
      </w:tblPr>
      <w:tblGrid>
        <w:gridCol w:w="3936"/>
        <w:gridCol w:w="2268"/>
        <w:gridCol w:w="2318"/>
      </w:tblGrid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>Ισχυρότερη δράση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>Λιγότερες παρενέργειες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>Μεγαλύτερη ασφάλεια κατά τη χρήση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 xml:space="preserve">Ευκολότερο </w:t>
            </w:r>
            <w:proofErr w:type="spellStart"/>
            <w:r>
              <w:t>δοσολογικό</w:t>
            </w:r>
            <w:proofErr w:type="spellEnd"/>
            <w:r>
              <w:t xml:space="preserve"> σχήμα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 xml:space="preserve">Καλύτερο </w:t>
            </w:r>
            <w:proofErr w:type="spellStart"/>
            <w:r>
              <w:t>φαρμακοκινητικό</w:t>
            </w:r>
            <w:proofErr w:type="spellEnd"/>
            <w:r>
              <w:t xml:space="preserve"> προφίλ (αποδέσμευσης – απορρόφησης προϊόντος – απομάκρυνσης από τον οργανισμό)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>Μεγαλύτερη ανοχή κατά τη χρήση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715034" w:rsidRDefault="00715034" w:rsidP="00715034">
            <w:r>
              <w:t>Παρέχεται σε νοσοκομειακή συσκευασία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  <w:tr w:rsidR="00715034" w:rsidTr="00715034">
        <w:trPr>
          <w:trHeight w:val="1074"/>
        </w:trPr>
        <w:tc>
          <w:tcPr>
            <w:tcW w:w="3936" w:type="dxa"/>
          </w:tcPr>
          <w:p w:rsidR="004F0756" w:rsidRDefault="00A061A9" w:rsidP="00715034">
            <w:r>
              <w:t xml:space="preserve">Χαμηλό </w:t>
            </w:r>
          </w:p>
          <w:p w:rsidR="00715034" w:rsidRDefault="00715034" w:rsidP="00715034">
            <w:r>
              <w:t xml:space="preserve">Κόστος </w:t>
            </w:r>
          </w:p>
        </w:tc>
        <w:tc>
          <w:tcPr>
            <w:tcW w:w="2268" w:type="dxa"/>
          </w:tcPr>
          <w:p w:rsidR="00715034" w:rsidRDefault="00715034" w:rsidP="00715034">
            <w:r>
              <w:t>ΟΧΙ (…….)</w:t>
            </w:r>
          </w:p>
        </w:tc>
        <w:tc>
          <w:tcPr>
            <w:tcW w:w="2318" w:type="dxa"/>
          </w:tcPr>
          <w:p w:rsidR="00715034" w:rsidRDefault="00715034" w:rsidP="00715034">
            <w:r>
              <w:t>ΝΑΙ (……..)</w:t>
            </w:r>
          </w:p>
        </w:tc>
      </w:tr>
    </w:tbl>
    <w:p w:rsidR="00715034" w:rsidRDefault="00715034" w:rsidP="00715034"/>
    <w:p w:rsidR="00715034" w:rsidRPr="00715034" w:rsidRDefault="00715034" w:rsidP="00715034">
      <w:pPr>
        <w:pStyle w:val="a3"/>
        <w:numPr>
          <w:ilvl w:val="0"/>
          <w:numId w:val="1"/>
        </w:numPr>
        <w:jc w:val="both"/>
      </w:pPr>
      <w:r w:rsidRPr="00715034">
        <w:rPr>
          <w:b/>
        </w:rPr>
        <w:t xml:space="preserve">Απαραίτητη η αιτιολόγηση με παράθεση σχετικής βιβλιογραφίας </w:t>
      </w:r>
    </w:p>
    <w:p w:rsidR="00715034" w:rsidRDefault="00715034" w:rsidP="00715034">
      <w:pPr>
        <w:pStyle w:val="a3"/>
        <w:ind w:left="360"/>
        <w:jc w:val="both"/>
      </w:pPr>
      <w:r>
        <w:t xml:space="preserve">(έγκυρα ιατρικά περιοδικά ή μονογραφίες που αναδεικνύουν τις ενδείξεις χορήγησης και ανάλυση με έμφαση α) στα κριτήρια επιλογής δείγματος, β) στους </w:t>
      </w:r>
      <w:proofErr w:type="spellStart"/>
      <w:r>
        <w:t>βιοδείκτες</w:t>
      </w:r>
      <w:proofErr w:type="spellEnd"/>
      <w:r>
        <w:t xml:space="preserve"> που επιλέγηκαν, γ) στον τρόπο υπολογισμού έκβασης και δ) στους στατιστικούς δείκτες όπως ΝΝΤ, ΝΝΗ, </w:t>
      </w:r>
      <w:r>
        <w:rPr>
          <w:lang w:val="en-US"/>
        </w:rPr>
        <w:t>odds</w:t>
      </w:r>
      <w:r w:rsidRPr="00715034">
        <w:t xml:space="preserve"> </w:t>
      </w:r>
      <w:r>
        <w:rPr>
          <w:lang w:val="en-US"/>
        </w:rPr>
        <w:t>ratio</w:t>
      </w:r>
      <w:r w:rsidRPr="00715034">
        <w:t xml:space="preserve"> </w:t>
      </w:r>
      <w:r>
        <w:t>κλπ)</w:t>
      </w:r>
    </w:p>
    <w:p w:rsidR="00715034" w:rsidRDefault="00715034" w:rsidP="00715034">
      <w:pPr>
        <w:pStyle w:val="a3"/>
        <w:ind w:left="360"/>
        <w:jc w:val="both"/>
      </w:pPr>
    </w:p>
    <w:p w:rsidR="00715034" w:rsidRDefault="00715034" w:rsidP="00715034">
      <w:pPr>
        <w:pStyle w:val="a3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:rsidR="003D498B" w:rsidRDefault="003D498B" w:rsidP="00715034">
      <w:pPr>
        <w:pStyle w:val="a3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5034" w:rsidRPr="003D498B" w:rsidRDefault="00715034" w:rsidP="00715034">
      <w:pPr>
        <w:pStyle w:val="a3"/>
        <w:numPr>
          <w:ilvl w:val="0"/>
          <w:numId w:val="1"/>
        </w:numPr>
        <w:jc w:val="both"/>
        <w:rPr>
          <w:b/>
        </w:rPr>
      </w:pPr>
      <w:r w:rsidRPr="003D498B">
        <w:rPr>
          <w:b/>
        </w:rPr>
        <w:t>Παραστατικά:</w:t>
      </w:r>
    </w:p>
    <w:p w:rsidR="00715034" w:rsidRDefault="003D498B" w:rsidP="003D498B">
      <w:pPr>
        <w:pStyle w:val="a3"/>
        <w:numPr>
          <w:ilvl w:val="0"/>
          <w:numId w:val="2"/>
        </w:numPr>
        <w:jc w:val="both"/>
      </w:pPr>
      <w:r>
        <w:t>Κλινικές μελέτες</w:t>
      </w:r>
    </w:p>
    <w:p w:rsidR="003D498B" w:rsidRDefault="003D498B" w:rsidP="003D498B">
      <w:pPr>
        <w:pStyle w:val="a3"/>
        <w:numPr>
          <w:ilvl w:val="0"/>
          <w:numId w:val="2"/>
        </w:numPr>
        <w:jc w:val="both"/>
      </w:pPr>
      <w:proofErr w:type="spellStart"/>
      <w:r>
        <w:t>Φαρμακοοικονομικές</w:t>
      </w:r>
      <w:proofErr w:type="spellEnd"/>
      <w:r>
        <w:t xml:space="preserve"> μελέτες</w:t>
      </w:r>
    </w:p>
    <w:p w:rsidR="003D498B" w:rsidRDefault="003D498B" w:rsidP="003D498B">
      <w:pPr>
        <w:pStyle w:val="a3"/>
        <w:numPr>
          <w:ilvl w:val="0"/>
          <w:numId w:val="2"/>
        </w:numPr>
        <w:jc w:val="both"/>
      </w:pPr>
      <w:r>
        <w:t>Συγκριτικές μελέτες για τις φαρμακολογικές του δράσεις σε σχέση με συγγενείς θεραπευτικές επιλογές</w:t>
      </w:r>
    </w:p>
    <w:p w:rsidR="003D498B" w:rsidRDefault="003D498B" w:rsidP="003D498B">
      <w:pPr>
        <w:pStyle w:val="a3"/>
        <w:numPr>
          <w:ilvl w:val="0"/>
          <w:numId w:val="2"/>
        </w:numPr>
        <w:jc w:val="both"/>
      </w:pPr>
      <w:r>
        <w:t xml:space="preserve">Μελέτες </w:t>
      </w:r>
      <w:proofErr w:type="spellStart"/>
      <w:r>
        <w:t>βιοισοδυναμίας</w:t>
      </w:r>
      <w:proofErr w:type="spellEnd"/>
      <w:r>
        <w:t xml:space="preserve"> και βιοδιαθεσιμότητας</w:t>
      </w:r>
    </w:p>
    <w:p w:rsidR="003D498B" w:rsidRDefault="003D498B" w:rsidP="003D498B">
      <w:pPr>
        <w:jc w:val="both"/>
      </w:pPr>
    </w:p>
    <w:p w:rsidR="003D498B" w:rsidRDefault="003D498B" w:rsidP="003D498B">
      <w:pPr>
        <w:jc w:val="both"/>
      </w:pPr>
    </w:p>
    <w:p w:rsidR="003D498B" w:rsidRDefault="003D498B" w:rsidP="003D498B">
      <w:pPr>
        <w:jc w:val="both"/>
      </w:pPr>
    </w:p>
    <w:p w:rsidR="003D498B" w:rsidRDefault="003D498B" w:rsidP="003D498B">
      <w:pPr>
        <w:jc w:val="both"/>
      </w:pPr>
    </w:p>
    <w:p w:rsidR="003D498B" w:rsidRDefault="003D498B" w:rsidP="003D498B">
      <w:pPr>
        <w:jc w:val="right"/>
      </w:pPr>
      <w:r>
        <w:t>Υπογραφή Διευθυντή Κλινικής</w:t>
      </w:r>
    </w:p>
    <w:p w:rsidR="003D498B" w:rsidRDefault="003D498B" w:rsidP="003D498B">
      <w:pPr>
        <w:jc w:val="right"/>
      </w:pPr>
    </w:p>
    <w:p w:rsidR="003D498B" w:rsidRDefault="003D498B" w:rsidP="003D498B"/>
    <w:p w:rsidR="003D498B" w:rsidRDefault="003D498B" w:rsidP="003D498B">
      <w:pPr>
        <w:jc w:val="right"/>
      </w:pPr>
      <w:r>
        <w:t xml:space="preserve">(Υπογραφή  - Σφραγίδα)                                       </w:t>
      </w:r>
    </w:p>
    <w:sectPr w:rsidR="003D498B" w:rsidSect="00DA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82A"/>
    <w:multiLevelType w:val="hybridMultilevel"/>
    <w:tmpl w:val="E97CDD4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3769D"/>
    <w:multiLevelType w:val="hybridMultilevel"/>
    <w:tmpl w:val="5FAA7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829"/>
    <w:rsid w:val="000068E4"/>
    <w:rsid w:val="00123A0D"/>
    <w:rsid w:val="00193B75"/>
    <w:rsid w:val="0027595C"/>
    <w:rsid w:val="00370829"/>
    <w:rsid w:val="003D498B"/>
    <w:rsid w:val="004F0756"/>
    <w:rsid w:val="005F1B59"/>
    <w:rsid w:val="00715034"/>
    <w:rsid w:val="00972EFE"/>
    <w:rsid w:val="00985077"/>
    <w:rsid w:val="00A061A9"/>
    <w:rsid w:val="00A1680A"/>
    <w:rsid w:val="00B6664E"/>
    <w:rsid w:val="00DA5815"/>
    <w:rsid w:val="00E6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0D"/>
    <w:pPr>
      <w:ind w:left="720"/>
      <w:contextualSpacing/>
    </w:pPr>
  </w:style>
  <w:style w:type="table" w:styleId="a4">
    <w:name w:val="Table Grid"/>
    <w:basedOn w:val="a1"/>
    <w:uiPriority w:val="59"/>
    <w:rsid w:val="00B66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</dc:creator>
  <cp:lastModifiedBy>ethe</cp:lastModifiedBy>
  <cp:revision>18</cp:revision>
  <cp:lastPrinted>2011-09-12T08:12:00Z</cp:lastPrinted>
  <dcterms:created xsi:type="dcterms:W3CDTF">2011-09-12T06:31:00Z</dcterms:created>
  <dcterms:modified xsi:type="dcterms:W3CDTF">2011-09-12T08:43:00Z</dcterms:modified>
</cp:coreProperties>
</file>